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BD9" w:rsidRDefault="0095355A">
      <w:r w:rsidRPr="0095355A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Website2\RVPC\Instructional Material\Veterinary\Plants poisonous to horses_ISU AnSci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bsite2\RVPC\Instructional Material\Veterinary\Plants poisonous to horses_ISU AnSci.tif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B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55A"/>
    <w:rsid w:val="001920BF"/>
    <w:rsid w:val="00660797"/>
    <w:rsid w:val="0095355A"/>
    <w:rsid w:val="00E0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0E6C59-31D8-4257-B052-1C01A044F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Hauck, Catherine C [AGRON]</dc:creator>
  <cp:keywords/>
  <dc:description/>
  <cp:lastModifiedBy>Hauck, Catherine C [AGRON]</cp:lastModifiedBy>
  <cp:revision>1</cp:revision>
  <dcterms:created xsi:type="dcterms:W3CDTF">2016-07-27T13:21:00Z</dcterms:created>
  <dcterms:modified xsi:type="dcterms:W3CDTF">2016-07-27T13:21:00Z</dcterms:modified>
</cp:coreProperties>
</file>